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BC53" w14:textId="6F537D20" w:rsidR="00CC5DB7" w:rsidRPr="00E066F7" w:rsidRDefault="00CC5DB7" w:rsidP="00CC5DB7">
      <w:pPr>
        <w:rPr>
          <w:rFonts w:ascii="Sassoon Penpals" w:hAnsi="Sassoon Penpals"/>
          <w:sz w:val="52"/>
          <w:szCs w:val="52"/>
        </w:rPr>
      </w:pPr>
      <w:r w:rsidRPr="00E066F7">
        <w:rPr>
          <w:rFonts w:ascii="Sassoon Penpals" w:hAnsi="Sassoon Penpals"/>
          <w:noProof/>
          <w:sz w:val="52"/>
          <w:szCs w:val="52"/>
        </w:rPr>
        <w:drawing>
          <wp:inline distT="0" distB="0" distL="0" distR="0" wp14:anchorId="1D8562F1" wp14:editId="21318627">
            <wp:extent cx="1389481" cy="519545"/>
            <wp:effectExtent l="0" t="0" r="127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5601" cy="52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66F7">
        <w:rPr>
          <w:rFonts w:ascii="Sassoon Penpals" w:hAnsi="Sassoon Penpals"/>
          <w:sz w:val="52"/>
          <w:szCs w:val="52"/>
        </w:rPr>
        <w:t xml:space="preserve">       </w:t>
      </w:r>
      <w:r>
        <w:rPr>
          <w:rFonts w:ascii="Sassoon Penpals" w:hAnsi="Sassoon Penpals"/>
          <w:sz w:val="52"/>
          <w:szCs w:val="52"/>
        </w:rPr>
        <w:t xml:space="preserve">  </w:t>
      </w:r>
      <w:r w:rsidRPr="00E066F7">
        <w:rPr>
          <w:rFonts w:ascii="Sassoon Penpals" w:hAnsi="Sassoon Penpals"/>
          <w:sz w:val="52"/>
          <w:szCs w:val="52"/>
        </w:rPr>
        <w:t xml:space="preserve">   </w:t>
      </w:r>
      <w:r>
        <w:rPr>
          <w:rFonts w:ascii="Sassoon Penpals" w:hAnsi="Sassoon Penpals"/>
          <w:sz w:val="52"/>
          <w:szCs w:val="52"/>
        </w:rPr>
        <w:t xml:space="preserve"> </w:t>
      </w:r>
      <w:r w:rsidRPr="00E066F7">
        <w:rPr>
          <w:rFonts w:ascii="Sassoon Penpals" w:hAnsi="Sassoon Penpals"/>
          <w:sz w:val="52"/>
          <w:szCs w:val="52"/>
        </w:rPr>
        <w:t>Group</w:t>
      </w:r>
      <w:r w:rsidR="00614B84">
        <w:rPr>
          <w:rFonts w:ascii="Sassoon Penpals" w:hAnsi="Sassoon Penpals"/>
          <w:sz w:val="52"/>
          <w:szCs w:val="52"/>
        </w:rPr>
        <w:t xml:space="preserve"> 1</w:t>
      </w:r>
      <w:r w:rsidR="00650920">
        <w:rPr>
          <w:rFonts w:ascii="Sassoon Penpals" w:hAnsi="Sassoon Penpals"/>
          <w:sz w:val="52"/>
          <w:szCs w:val="52"/>
        </w:rPr>
        <w:t>B</w:t>
      </w:r>
      <w:r w:rsidRPr="00E066F7">
        <w:rPr>
          <w:rFonts w:ascii="Sassoon Penpals" w:hAnsi="Sassoon Penpals"/>
          <w:sz w:val="52"/>
          <w:szCs w:val="52"/>
        </w:rPr>
        <w:t xml:space="preserve">                 </w:t>
      </w:r>
    </w:p>
    <w:p w14:paraId="35539B50" w14:textId="7B057184" w:rsidR="00CC5DB7" w:rsidRPr="00735963" w:rsidRDefault="00CC5DB7" w:rsidP="00CC5DB7">
      <w:pPr>
        <w:rPr>
          <w:rFonts w:ascii="Sassoon Penpals" w:hAnsi="Sassoon Penpals"/>
          <w:sz w:val="40"/>
          <w:szCs w:val="40"/>
        </w:rPr>
      </w:pPr>
      <w:r w:rsidRPr="00735963">
        <w:rPr>
          <w:rFonts w:ascii="Sassoon Penpals" w:hAnsi="Sassoon Penpals"/>
          <w:sz w:val="40"/>
          <w:szCs w:val="40"/>
        </w:rPr>
        <w:t xml:space="preserve">Your child has now progressed into the </w:t>
      </w:r>
      <w:r w:rsidR="002C70C8">
        <w:rPr>
          <w:rFonts w:ascii="Sassoon Penpals" w:hAnsi="Sassoon Penpals"/>
          <w:sz w:val="40"/>
          <w:szCs w:val="40"/>
        </w:rPr>
        <w:t>1</w:t>
      </w:r>
      <w:r w:rsidR="00650920">
        <w:rPr>
          <w:rFonts w:ascii="Sassoon Penpals" w:hAnsi="Sassoon Penpals"/>
          <w:sz w:val="40"/>
          <w:szCs w:val="40"/>
        </w:rPr>
        <w:t>B</w:t>
      </w:r>
      <w:r>
        <w:rPr>
          <w:rFonts w:ascii="Sassoon Penpals" w:hAnsi="Sassoon Penpals"/>
          <w:sz w:val="40"/>
          <w:szCs w:val="40"/>
        </w:rPr>
        <w:t xml:space="preserve"> </w:t>
      </w:r>
      <w:r w:rsidRPr="00735963">
        <w:rPr>
          <w:rFonts w:ascii="Sassoon Penpals" w:hAnsi="Sassoon Penpals"/>
          <w:sz w:val="40"/>
          <w:szCs w:val="40"/>
        </w:rPr>
        <w:t xml:space="preserve">group for phonics. Well done, keep up the fantastic work. </w:t>
      </w:r>
    </w:p>
    <w:p w14:paraId="637A19C3" w14:textId="77777777" w:rsidR="00CC5DB7" w:rsidRPr="00735963" w:rsidRDefault="00CC5DB7" w:rsidP="00CC5DB7">
      <w:pPr>
        <w:rPr>
          <w:rFonts w:ascii="Sassoon Penpals" w:hAnsi="Sassoon Penpals"/>
          <w:b/>
          <w:bCs/>
          <w:sz w:val="40"/>
          <w:szCs w:val="40"/>
        </w:rPr>
      </w:pPr>
      <w:r w:rsidRPr="00735963">
        <w:rPr>
          <w:rFonts w:ascii="Sassoon Penpals" w:hAnsi="Sassoon Penpals"/>
          <w:b/>
          <w:bCs/>
          <w:sz w:val="40"/>
          <w:szCs w:val="40"/>
        </w:rPr>
        <w:t xml:space="preserve">In this group they will learn to read the following letter sounds: </w:t>
      </w:r>
    </w:p>
    <w:p w14:paraId="3046B044" w14:textId="4BBC4061" w:rsidR="00CC5DB7" w:rsidRDefault="00CC5DB7" w:rsidP="008861EE">
      <w:pPr>
        <w:pStyle w:val="ListParagraph"/>
        <w:numPr>
          <w:ilvl w:val="0"/>
          <w:numId w:val="1"/>
        </w:numPr>
        <w:rPr>
          <w:rFonts w:ascii="Sassoon Penpals" w:hAnsi="Sassoon Penpals"/>
          <w:sz w:val="40"/>
          <w:szCs w:val="40"/>
        </w:rPr>
      </w:pPr>
      <w:r w:rsidRPr="00735963">
        <w:rPr>
          <w:rFonts w:ascii="Sassoon Penpals" w:hAnsi="Sassoon Penpals"/>
          <w:sz w:val="40"/>
          <w:szCs w:val="40"/>
        </w:rPr>
        <w:t xml:space="preserve">To speedily read all </w:t>
      </w:r>
      <w:r w:rsidR="0063317E">
        <w:rPr>
          <w:rFonts w:ascii="Sassoon Penpals" w:hAnsi="Sassoon Penpals"/>
          <w:sz w:val="40"/>
          <w:szCs w:val="40"/>
        </w:rPr>
        <w:t xml:space="preserve">Set 1 </w:t>
      </w:r>
      <w:r w:rsidRPr="00735963">
        <w:rPr>
          <w:rFonts w:ascii="Sassoon Penpals" w:hAnsi="Sassoon Penpals"/>
          <w:sz w:val="40"/>
          <w:szCs w:val="40"/>
        </w:rPr>
        <w:t>single letter sounds</w:t>
      </w:r>
    </w:p>
    <w:p w14:paraId="0FFEA062" w14:textId="77777777" w:rsidR="008861EE" w:rsidRPr="008861EE" w:rsidRDefault="008861EE" w:rsidP="008861EE">
      <w:pPr>
        <w:pStyle w:val="ListParagraph"/>
        <w:rPr>
          <w:rFonts w:ascii="Sassoon Penpals" w:hAnsi="Sassoon Penpals"/>
          <w:sz w:val="40"/>
          <w:szCs w:val="40"/>
        </w:rPr>
      </w:pPr>
    </w:p>
    <w:p w14:paraId="22E4E783" w14:textId="05E82BD5" w:rsidR="00CC5DB7" w:rsidRPr="00735963" w:rsidRDefault="00CC5DB7" w:rsidP="00CC5DB7">
      <w:pPr>
        <w:rPr>
          <w:rFonts w:ascii="Sassoon Penpals" w:hAnsi="Sassoon Penpals"/>
          <w:b/>
          <w:bCs/>
          <w:sz w:val="40"/>
          <w:szCs w:val="40"/>
        </w:rPr>
      </w:pPr>
      <w:r w:rsidRPr="00735963">
        <w:rPr>
          <w:rFonts w:ascii="Sassoon Penpals" w:hAnsi="Sassoon Penpals"/>
          <w:b/>
          <w:bCs/>
          <w:sz w:val="40"/>
          <w:szCs w:val="40"/>
        </w:rPr>
        <w:t xml:space="preserve">In this group they will learn to </w:t>
      </w:r>
      <w:r w:rsidR="00E31BB9">
        <w:rPr>
          <w:rFonts w:ascii="Sassoon Penpals" w:hAnsi="Sassoon Penpals"/>
          <w:b/>
          <w:bCs/>
          <w:sz w:val="40"/>
          <w:szCs w:val="40"/>
        </w:rPr>
        <w:t>orally blend</w:t>
      </w:r>
      <w:r w:rsidRPr="00735963">
        <w:rPr>
          <w:rFonts w:ascii="Sassoon Penpals" w:hAnsi="Sassoon Penpals"/>
          <w:b/>
          <w:bCs/>
          <w:sz w:val="40"/>
          <w:szCs w:val="40"/>
        </w:rPr>
        <w:t xml:space="preserve"> </w:t>
      </w:r>
      <w:r w:rsidR="00E31BB9">
        <w:rPr>
          <w:rFonts w:ascii="Sassoon Penpals" w:hAnsi="Sassoon Penpals"/>
          <w:b/>
          <w:bCs/>
          <w:sz w:val="40"/>
          <w:szCs w:val="40"/>
        </w:rPr>
        <w:t>sounds into words.</w:t>
      </w:r>
    </w:p>
    <w:p w14:paraId="0A727B46" w14:textId="77777777" w:rsidR="00EA5DE1" w:rsidRPr="00735963" w:rsidRDefault="00EA5DE1" w:rsidP="00EA5DE1">
      <w:pPr>
        <w:pStyle w:val="ListParagraph"/>
        <w:rPr>
          <w:rFonts w:ascii="Sassoon Penpals" w:hAnsi="Sassoon Penpals"/>
          <w:sz w:val="40"/>
          <w:szCs w:val="40"/>
        </w:rPr>
      </w:pPr>
    </w:p>
    <w:p w14:paraId="56989D58" w14:textId="3BE394A7" w:rsidR="00CC5DB7" w:rsidRDefault="00CC5DB7" w:rsidP="00CC5DB7">
      <w:pPr>
        <w:rPr>
          <w:rFonts w:ascii="Sassoon Penpals" w:hAnsi="Sassoon Penpals"/>
          <w:b/>
          <w:bCs/>
          <w:sz w:val="40"/>
          <w:szCs w:val="40"/>
        </w:rPr>
      </w:pPr>
      <w:r w:rsidRPr="00DC1195">
        <w:rPr>
          <w:rFonts w:ascii="Sassoon Penpals" w:hAnsi="Sassoon Penpals"/>
          <w:b/>
          <w:bCs/>
          <w:sz w:val="40"/>
          <w:szCs w:val="40"/>
        </w:rPr>
        <w:t xml:space="preserve">Year </w:t>
      </w:r>
      <w:r>
        <w:rPr>
          <w:rFonts w:ascii="Sassoon Penpals" w:hAnsi="Sassoon Penpals"/>
          <w:b/>
          <w:bCs/>
          <w:sz w:val="40"/>
          <w:szCs w:val="40"/>
        </w:rPr>
        <w:t xml:space="preserve">Group </w:t>
      </w:r>
      <w:r w:rsidRPr="00DC1195">
        <w:rPr>
          <w:rFonts w:ascii="Sassoon Penpals" w:hAnsi="Sassoon Penpals"/>
          <w:b/>
          <w:bCs/>
          <w:sz w:val="40"/>
          <w:szCs w:val="40"/>
        </w:rPr>
        <w:t xml:space="preserve">Expectations </w:t>
      </w:r>
    </w:p>
    <w:p w14:paraId="37D9119C" w14:textId="5FF264EC" w:rsidR="00CC5DB7" w:rsidRPr="00C9383A" w:rsidRDefault="007C0F5B" w:rsidP="00CC5DB7">
      <w:pPr>
        <w:jc w:val="center"/>
        <w:rPr>
          <w:rFonts w:ascii="Sassoon Penpals" w:hAnsi="Sassoon Penpals"/>
          <w:b/>
          <w:bCs/>
          <w:sz w:val="40"/>
          <w:szCs w:val="40"/>
        </w:rPr>
      </w:pPr>
      <w:r w:rsidRPr="00AD7AC6">
        <w:rPr>
          <w:rFonts w:ascii="Sassoon Penpals" w:hAnsi="Sassoon Penpals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8E8B4E" wp14:editId="17E308C2">
                <wp:simplePos x="0" y="0"/>
                <wp:positionH relativeFrom="column">
                  <wp:posOffset>2268415</wp:posOffset>
                </wp:positionH>
                <wp:positionV relativeFrom="paragraph">
                  <wp:posOffset>707975</wp:posOffset>
                </wp:positionV>
                <wp:extent cx="1074420" cy="674077"/>
                <wp:effectExtent l="0" t="0" r="11430" b="120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674077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8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9921B" w14:textId="1E81520B" w:rsidR="00AD7AC6" w:rsidRDefault="00AD7A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E8B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8.6pt;margin-top:55.75pt;width:84.6pt;height:53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" fillcolor="yellow">
                <v:fill opacity="18247f"/>
                <v:textbox>
                  <w:txbxContent>
                    <w:p w14:paraId="1B19921B" w14:textId="1E81520B" w:rsidR="00AD7AC6" w:rsidRDefault="00AD7AC6"/>
                  </w:txbxContent>
                </v:textbox>
              </v:shape>
            </w:pict>
          </mc:Fallback>
        </mc:AlternateContent>
      </w:r>
      <w:r w:rsidR="00FA4A24" w:rsidRPr="00351FA5">
        <w:rPr>
          <w:rFonts w:ascii="Twinkl" w:hAnsi="Twinkl"/>
          <w:b/>
          <w:bCs/>
          <w:sz w:val="40"/>
          <w:szCs w:val="40"/>
        </w:rPr>
        <w:drawing>
          <wp:inline distT="0" distB="0" distL="0" distR="0" wp14:anchorId="711692EA" wp14:editId="0A0F0B67">
            <wp:extent cx="4387470" cy="3827585"/>
            <wp:effectExtent l="0" t="0" r="0" b="1905"/>
            <wp:docPr id="1736594702" name="Picture 1" descr="A table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594702" name="Picture 1" descr="A table with text on i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03866" cy="3841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3F927" w14:textId="77777777" w:rsidR="00484033" w:rsidRDefault="00484033"/>
    <w:sectPr w:rsidR="00484033" w:rsidSect="00912830">
      <w:pgSz w:w="11906" w:h="16838"/>
      <w:pgMar w:top="720" w:right="720" w:bottom="720" w:left="720" w:header="708" w:footer="708" w:gutter="0"/>
      <w:pgBorders w:offsetFrom="page">
        <w:top w:val="dashed" w:sz="36" w:space="24" w:color="auto"/>
        <w:left w:val="dashed" w:sz="36" w:space="24" w:color="auto"/>
        <w:bottom w:val="dashed" w:sz="36" w:space="24" w:color="auto"/>
        <w:right w:val="dashed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enpal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winkl">
    <w:altName w:val="Calibri"/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7F5A"/>
    <w:multiLevelType w:val="hybridMultilevel"/>
    <w:tmpl w:val="64EC4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41CEE"/>
    <w:multiLevelType w:val="hybridMultilevel"/>
    <w:tmpl w:val="2FEAB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33ECF"/>
    <w:multiLevelType w:val="hybridMultilevel"/>
    <w:tmpl w:val="7B1A3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869974">
    <w:abstractNumId w:val="0"/>
  </w:num>
  <w:num w:numId="2" w16cid:durableId="430899768">
    <w:abstractNumId w:val="1"/>
  </w:num>
  <w:num w:numId="3" w16cid:durableId="1562861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B7"/>
    <w:rsid w:val="000C40FB"/>
    <w:rsid w:val="002C70C8"/>
    <w:rsid w:val="00484033"/>
    <w:rsid w:val="004E36F7"/>
    <w:rsid w:val="005B5271"/>
    <w:rsid w:val="006068F3"/>
    <w:rsid w:val="00614B84"/>
    <w:rsid w:val="0063317E"/>
    <w:rsid w:val="00650920"/>
    <w:rsid w:val="0065238A"/>
    <w:rsid w:val="006F35E6"/>
    <w:rsid w:val="007025E0"/>
    <w:rsid w:val="0079244E"/>
    <w:rsid w:val="007C0F5B"/>
    <w:rsid w:val="007D3C67"/>
    <w:rsid w:val="008861EE"/>
    <w:rsid w:val="008B4E28"/>
    <w:rsid w:val="00912830"/>
    <w:rsid w:val="009B4B06"/>
    <w:rsid w:val="009C21B4"/>
    <w:rsid w:val="00AD7AC6"/>
    <w:rsid w:val="00C047B6"/>
    <w:rsid w:val="00C71007"/>
    <w:rsid w:val="00CC5DB7"/>
    <w:rsid w:val="00E31BB9"/>
    <w:rsid w:val="00EA5DE1"/>
    <w:rsid w:val="00EC420A"/>
    <w:rsid w:val="00FA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A6FBB"/>
  <w15:chartTrackingRefBased/>
  <w15:docId w15:val="{E15F5E14-DA4F-49DE-A5B9-66D474D3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DB7"/>
    <w:pPr>
      <w:ind w:left="720"/>
      <w:contextualSpacing/>
    </w:pPr>
  </w:style>
  <w:style w:type="table" w:styleId="TableGrid">
    <w:name w:val="Table Grid"/>
    <w:basedOn w:val="TableNormal"/>
    <w:uiPriority w:val="39"/>
    <w:rsid w:val="004E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69d751-d012-4677-a963-65582a7c1ebc" xsi:nil="true"/>
    <lcf76f155ced4ddcb4097134ff3c332f xmlns="f1566718-3b74-464c-971a-7e7567deab3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77EA8C62AE64CA8DD604528017F93" ma:contentTypeVersion="15" ma:contentTypeDescription="Create a new document." ma:contentTypeScope="" ma:versionID="e413860535688e2cfecee4810a064bd4">
  <xsd:schema xmlns:xsd="http://www.w3.org/2001/XMLSchema" xmlns:xs="http://www.w3.org/2001/XMLSchema" xmlns:p="http://schemas.microsoft.com/office/2006/metadata/properties" xmlns:ns2="f1566718-3b74-464c-971a-7e7567deab3d" xmlns:ns3="2f69d751-d012-4677-a963-65582a7c1ebc" targetNamespace="http://schemas.microsoft.com/office/2006/metadata/properties" ma:root="true" ma:fieldsID="fb3d1f36549cb7661e32b6b260ebd030" ns2:_="" ns3:_="">
    <xsd:import namespace="f1566718-3b74-464c-971a-7e7567deab3d"/>
    <xsd:import namespace="2f69d751-d012-4677-a963-65582a7c1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66718-3b74-464c-971a-7e7567dea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e4bd1f4-dbb3-4b03-86a4-745cd3902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9d751-d012-4677-a963-65582a7c1eb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c117ab8-ebb7-4dae-a3a9-97711afbc1a0}" ma:internalName="TaxCatchAll" ma:showField="CatchAllData" ma:web="2f69d751-d012-4677-a963-65582a7c1e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B5BF75-33E2-43E5-A17F-DADE5EBC966E}">
  <ds:schemaRefs>
    <ds:schemaRef ds:uri="http://schemas.microsoft.com/office/2006/metadata/properties"/>
    <ds:schemaRef ds:uri="http://schemas.microsoft.com/office/infopath/2007/PartnerControls"/>
    <ds:schemaRef ds:uri="2f69d751-d012-4677-a963-65582a7c1ebc"/>
    <ds:schemaRef ds:uri="f1566718-3b74-464c-971a-7e7567deab3d"/>
  </ds:schemaRefs>
</ds:datastoreItem>
</file>

<file path=customXml/itemProps2.xml><?xml version="1.0" encoding="utf-8"?>
<ds:datastoreItem xmlns:ds="http://schemas.openxmlformats.org/officeDocument/2006/customXml" ds:itemID="{C484565F-3EF8-40FF-8AA1-6DBB7CED7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66718-3b74-464c-971a-7e7567deab3d"/>
    <ds:schemaRef ds:uri="2f69d751-d012-4677-a963-65582a7c1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9B8746-DB1A-467C-A07E-670312E1A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Collings</dc:creator>
  <cp:keywords/>
  <dc:description/>
  <cp:lastModifiedBy>Erin McMillan</cp:lastModifiedBy>
  <cp:revision>7</cp:revision>
  <cp:lastPrinted>2023-03-06T21:40:00Z</cp:lastPrinted>
  <dcterms:created xsi:type="dcterms:W3CDTF">2023-03-21T20:05:00Z</dcterms:created>
  <dcterms:modified xsi:type="dcterms:W3CDTF">2024-01-14T13:06:00Z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0x010100F0F77EA8C62AE64CA8DD604528017F93</vt:lpwstr>
  </property>
  <property fmtid="{D5CDD505-2E9C-101B-9397-08002B2CF9AE}" pid="3" name="MSIP_Label_edc9667c-530e-49f7-ae71-bc1f5bf687b0_Enabled">
    <vt:lpwstr>true</vt:lpwstr>
  </property>
  <property fmtid="{D5CDD505-2E9C-101B-9397-08002B2CF9AE}" pid="4" name="MSIP_Label_edc9667c-530e-49f7-ae71-bc1f5bf687b0_SetDate">
    <vt:lpwstr>2024-01-14T13:06:37Z</vt:lpwstr>
  </property>
  <property fmtid="{D5CDD505-2E9C-101B-9397-08002B2CF9AE}" pid="5" name="MSIP_Label_edc9667c-530e-49f7-ae71-bc1f5bf687b0_Method">
    <vt:lpwstr>Standard</vt:lpwstr>
  </property>
  <property fmtid="{D5CDD505-2E9C-101B-9397-08002B2CF9AE}" pid="6" name="MSIP_Label_edc9667c-530e-49f7-ae71-bc1f5bf687b0_Name">
    <vt:lpwstr>defa4170-0d19-0005-0004-bc88714345d2</vt:lpwstr>
  </property>
  <property fmtid="{D5CDD505-2E9C-101B-9397-08002B2CF9AE}" pid="7" name="MSIP_Label_edc9667c-530e-49f7-ae71-bc1f5bf687b0_SiteId">
    <vt:lpwstr>efd2b652-cf7c-4651-90bf-6e93da426a51</vt:lpwstr>
  </property>
  <property fmtid="{D5CDD505-2E9C-101B-9397-08002B2CF9AE}" pid="8" name="MSIP_Label_edc9667c-530e-49f7-ae71-bc1f5bf687b0_ActionId">
    <vt:lpwstr>57128462-fdb8-4384-a1c9-a7be566c8a39</vt:lpwstr>
  </property>
  <property fmtid="{D5CDD505-2E9C-101B-9397-08002B2CF9AE}" pid="9" name="MSIP_Label_edc9667c-530e-49f7-ae71-bc1f5bf687b0_ContentBits">
    <vt:lpwstr>0</vt:lpwstr>
  </property>
</Properties>
</file>